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7A82" w14:textId="77777777" w:rsidR="00DA3E43" w:rsidRDefault="00DA3E43" w:rsidP="00DA3E43">
      <w:pPr>
        <w:spacing w:after="0" w:line="240" w:lineRule="auto"/>
        <w:jc w:val="center"/>
      </w:pPr>
      <w:r>
        <w:t>Z Á P I S N I C A</w:t>
      </w:r>
    </w:p>
    <w:p w14:paraId="1E338FC4" w14:textId="77777777" w:rsidR="00DA3E43" w:rsidRDefault="00DA3E43" w:rsidP="00DA3E43">
      <w:pPr>
        <w:spacing w:after="0" w:line="240" w:lineRule="auto"/>
        <w:jc w:val="center"/>
      </w:pPr>
      <w:r>
        <w:t>zo zasadnutia Redakčnej rady mestských novín Senčan zo dňa 20.10.2021</w:t>
      </w:r>
    </w:p>
    <w:p w14:paraId="3B1F1112" w14:textId="77777777" w:rsidR="00DA3E43" w:rsidRDefault="00DA3E43" w:rsidP="00DA3E43">
      <w:pPr>
        <w:spacing w:after="0" w:line="240" w:lineRule="auto"/>
      </w:pPr>
    </w:p>
    <w:p w14:paraId="31DEA23A" w14:textId="77777777" w:rsidR="00DA3E43" w:rsidRDefault="00DA3E43" w:rsidP="00DA3E43">
      <w:pPr>
        <w:spacing w:after="0" w:line="240" w:lineRule="auto"/>
      </w:pPr>
      <w:r>
        <w:t xml:space="preserve">Začiatok zasadnutia redakčnej rady: 17:00 </w:t>
      </w:r>
    </w:p>
    <w:p w14:paraId="450257DF" w14:textId="77777777" w:rsidR="00DA3E43" w:rsidRDefault="00DA3E43" w:rsidP="00DA3E43">
      <w:pPr>
        <w:spacing w:after="0" w:line="240" w:lineRule="auto"/>
      </w:pPr>
      <w:r>
        <w:t>Koniec zasadnutia redakčnej rady: 17:29</w:t>
      </w:r>
    </w:p>
    <w:p w14:paraId="05F1E6D3" w14:textId="77777777" w:rsidR="00DA3E43" w:rsidRDefault="00DA3E43" w:rsidP="00DA3E43">
      <w:pPr>
        <w:spacing w:after="0" w:line="240" w:lineRule="auto"/>
      </w:pPr>
    </w:p>
    <w:p w14:paraId="2C30D3D7" w14:textId="77777777" w:rsidR="00DA3E43" w:rsidRDefault="00DA3E43" w:rsidP="00DA3E43">
      <w:pPr>
        <w:spacing w:after="0" w:line="240" w:lineRule="auto"/>
      </w:pPr>
      <w:r>
        <w:t>PRÍTOMNÍ: Monika Macháčková, Gabriella Németh, Helena Krajčovičová, Mária Rovenská, Ján Rohár, Jaroslav Skácel, Csaba Farkas</w:t>
      </w:r>
    </w:p>
    <w:p w14:paraId="683BB8DE" w14:textId="77777777" w:rsidR="00DA3E43" w:rsidRDefault="00DA3E43" w:rsidP="00DA3E43">
      <w:pPr>
        <w:spacing w:after="0" w:line="240" w:lineRule="auto"/>
      </w:pPr>
      <w:r>
        <w:t xml:space="preserve">HOSTIA: viceprimátor Juraj </w:t>
      </w:r>
      <w:proofErr w:type="spellStart"/>
      <w:r>
        <w:t>Gubáni</w:t>
      </w:r>
      <w:proofErr w:type="spellEnd"/>
    </w:p>
    <w:p w14:paraId="56300DB7" w14:textId="77777777" w:rsidR="00DA3E43" w:rsidRDefault="00DA3E43" w:rsidP="00DA3E43">
      <w:pPr>
        <w:spacing w:after="0" w:line="240" w:lineRule="auto"/>
      </w:pPr>
    </w:p>
    <w:p w14:paraId="0C8B02FF" w14:textId="77777777" w:rsidR="00DA3E43" w:rsidRDefault="00DA3E43" w:rsidP="00DA3E43">
      <w:pPr>
        <w:spacing w:after="0" w:line="240" w:lineRule="auto"/>
      </w:pPr>
      <w:r>
        <w:t>OSPRAVEDLNENÍ: Helena Nemcová, Zuzana Szárazová, Monika Škovránková</w:t>
      </w:r>
    </w:p>
    <w:p w14:paraId="4BFE9820" w14:textId="77777777" w:rsidR="00DA3E43" w:rsidRDefault="00DA3E43" w:rsidP="00DA3E43">
      <w:pPr>
        <w:spacing w:after="0" w:line="240" w:lineRule="auto"/>
      </w:pPr>
      <w:r>
        <w:t>NEOSPRAVEDLNENÝ: Rastislav Kyslel</w:t>
      </w:r>
    </w:p>
    <w:p w14:paraId="011ED2E7" w14:textId="77777777" w:rsidR="00DA3E43" w:rsidRDefault="00DA3E43" w:rsidP="00DA3E43">
      <w:pPr>
        <w:spacing w:after="0" w:line="240" w:lineRule="auto"/>
      </w:pPr>
    </w:p>
    <w:p w14:paraId="168DA224" w14:textId="77777777" w:rsidR="00DA3E43" w:rsidRDefault="00DA3E43" w:rsidP="00DA3E43">
      <w:pPr>
        <w:spacing w:after="0" w:line="240" w:lineRule="auto"/>
      </w:pPr>
      <w:r>
        <w:t xml:space="preserve">    Program:  1. Aktuálne číslo </w:t>
      </w:r>
    </w:p>
    <w:p w14:paraId="5291F7B9" w14:textId="77777777" w:rsidR="00DA3E43" w:rsidRDefault="00DA3E43" w:rsidP="00DA3E43">
      <w:pPr>
        <w:spacing w:after="0" w:line="240" w:lineRule="auto"/>
      </w:pPr>
      <w:r>
        <w:t xml:space="preserve">                       2. Rôzne</w:t>
      </w:r>
    </w:p>
    <w:p w14:paraId="44D965D6" w14:textId="77777777" w:rsidR="00DA3E43" w:rsidRDefault="00DA3E43" w:rsidP="00DA3E43">
      <w:pPr>
        <w:spacing w:after="0" w:line="240" w:lineRule="auto"/>
      </w:pPr>
      <w:r>
        <w:t xml:space="preserve">    </w:t>
      </w:r>
    </w:p>
    <w:p w14:paraId="63249B02" w14:textId="77777777" w:rsidR="00DA3E43" w:rsidRDefault="00DA3E43" w:rsidP="00DA3E43">
      <w:pPr>
        <w:spacing w:after="0" w:line="240" w:lineRule="auto"/>
        <w:jc w:val="both"/>
      </w:pPr>
      <w:r>
        <w:t xml:space="preserve">    Predsedníčka redakčnej rady Monika Macháčková privítala účastníkov zasadnutia v zasadacej miestnosti sekretariátu MsÚ Senec a odovzdala slovo šéfredaktorke Martine </w:t>
      </w:r>
      <w:proofErr w:type="spellStart"/>
      <w:r>
        <w:t>Ostatníkovej</w:t>
      </w:r>
      <w:proofErr w:type="spellEnd"/>
      <w:r>
        <w:t xml:space="preserve">, ktorá pristúpila k predstaveniu novembrového vydania Senčana. </w:t>
      </w:r>
    </w:p>
    <w:p w14:paraId="0E5B7485" w14:textId="77777777" w:rsidR="00DA3E43" w:rsidRDefault="00DA3E43" w:rsidP="00DA3E43">
      <w:pPr>
        <w:spacing w:after="0" w:line="240" w:lineRule="auto"/>
        <w:jc w:val="both"/>
      </w:pPr>
      <w:r>
        <w:t xml:space="preserve">Členovia redakčnej rady nemali zásadné pripomienky k obsahu pripravovaného vydania. Predsedníčka vyjadrila spokojnosť s obsahom, ktorý hodnotila ako tematicky aj informačne pestrý. </w:t>
      </w:r>
    </w:p>
    <w:p w14:paraId="6591CF28" w14:textId="77777777" w:rsidR="00DA3E43" w:rsidRDefault="00DA3E43" w:rsidP="00DA3E43">
      <w:pPr>
        <w:spacing w:after="0" w:line="240" w:lineRule="auto"/>
        <w:jc w:val="both"/>
      </w:pPr>
      <w:r>
        <w:t>Predsedníčka navrhla, aby od januárového vydania Senčana boli zverejňované ocenené práce minulého ročníka literárnej súťaže Senecké pero. Zároveň avizovala, že propozície súťaže budú upravené tak, aby témy neboli zúžené na mesto Senec. V systéme hodnotenia však môže byť vytvorená samostatná kategória so seneckou tematikou, alebo môže byť zavedená špeciálna cena pre príspevok so seneckou témou.</w:t>
      </w:r>
    </w:p>
    <w:p w14:paraId="25C51E41" w14:textId="77777777" w:rsidR="00DA3E43" w:rsidRDefault="00DA3E43" w:rsidP="00DA3E43">
      <w:pPr>
        <w:spacing w:after="0" w:line="240" w:lineRule="auto"/>
        <w:jc w:val="both"/>
      </w:pPr>
      <w:r>
        <w:t xml:space="preserve">Šéfredaktorka v súvislosti s budúcoročnými komunálnymi voľbami uviedla, že mesto vydá mimoriadne volebné číslo Senčana v ktorom budú mať kandidáti na primátora mesta Senec, župana BSK, poslancov </w:t>
      </w:r>
      <w:proofErr w:type="spellStart"/>
      <w:r>
        <w:t>MsZ</w:t>
      </w:r>
      <w:proofErr w:type="spellEnd"/>
      <w:r>
        <w:t xml:space="preserve"> Senec a BSK priestor na politickú inzerciu, o čom budú informovaní takto:</w:t>
      </w:r>
    </w:p>
    <w:p w14:paraId="16266C99" w14:textId="77777777" w:rsidR="00DA3E43" w:rsidRDefault="00DA3E43" w:rsidP="00DA3E43">
      <w:pPr>
        <w:spacing w:after="0" w:line="240" w:lineRule="auto"/>
        <w:jc w:val="both"/>
      </w:pPr>
      <w:r>
        <w:t xml:space="preserve">- Pri odovzdaní kandidačnej listiny na MsÚ Senec obdržia kandidáti na primátora mesta Senec a na poslanca </w:t>
      </w:r>
      <w:proofErr w:type="spellStart"/>
      <w:r>
        <w:t>MsZ</w:t>
      </w:r>
      <w:proofErr w:type="spellEnd"/>
      <w:r>
        <w:t xml:space="preserve"> Senec informačnú listinu o možnosti a podmienkach bezplatného inzerovania vo volebnom vydaní mestských novín Senčan. Zároveň bude táto informácia zverejnená aj v mestských médiách.</w:t>
      </w:r>
    </w:p>
    <w:p w14:paraId="5B20D9E9" w14:textId="77777777" w:rsidR="00DA3E43" w:rsidRDefault="00DA3E43" w:rsidP="00DA3E43">
      <w:pPr>
        <w:spacing w:after="0" w:line="240" w:lineRule="auto"/>
        <w:jc w:val="both"/>
      </w:pPr>
      <w:r>
        <w:t xml:space="preserve">- Kandidáti na župana a poslanca BSK budú informovaní o možnosti a podmienkach bezplatného inzerovania vo volebnom vydaní Senčana oznamom na webstránke mesta Senec, na oficiálnej </w:t>
      </w:r>
      <w:proofErr w:type="spellStart"/>
      <w:r>
        <w:t>fb</w:t>
      </w:r>
      <w:proofErr w:type="spellEnd"/>
      <w:r>
        <w:t xml:space="preserve"> stránke mesta Senec a v mestských novinách Senčan.</w:t>
      </w:r>
    </w:p>
    <w:p w14:paraId="16549F8E" w14:textId="77777777" w:rsidR="00DA3E43" w:rsidRDefault="00DA3E43" w:rsidP="00DA3E43">
      <w:pPr>
        <w:spacing w:after="0" w:line="240" w:lineRule="auto"/>
        <w:jc w:val="both"/>
      </w:pPr>
      <w:r>
        <w:t>Predsedníčka predložila na hlasovanie vyššie uvedený spôsob informovania kandidátov o možnosti a pravidlách podania bezplatnej politickej inzercie v budúcoročnom volebnom vydaní Senčana.</w:t>
      </w:r>
    </w:p>
    <w:p w14:paraId="4779D13E" w14:textId="77777777" w:rsidR="00DA3E43" w:rsidRDefault="00DA3E43" w:rsidP="00DA3E43">
      <w:pPr>
        <w:spacing w:after="0" w:line="240" w:lineRule="auto"/>
        <w:jc w:val="both"/>
      </w:pPr>
      <w:r>
        <w:t xml:space="preserve">Hlasovanie: Prítomní členovia RR jednohlasne súhlasili s návrhom. </w:t>
      </w:r>
    </w:p>
    <w:p w14:paraId="275D1C61" w14:textId="77777777" w:rsidR="00DA3E43" w:rsidRDefault="00DA3E43" w:rsidP="00DA3E43">
      <w:pPr>
        <w:spacing w:after="0" w:line="240" w:lineRule="auto"/>
        <w:jc w:val="both"/>
      </w:pPr>
      <w:r>
        <w:t xml:space="preserve">Predsedníčka RR uzavrela zasadnutie. </w:t>
      </w:r>
    </w:p>
    <w:p w14:paraId="3A167B72" w14:textId="77777777" w:rsidR="00DA3E43" w:rsidRDefault="00DA3E43" w:rsidP="00DA3E43">
      <w:pPr>
        <w:spacing w:after="0" w:line="240" w:lineRule="auto"/>
        <w:jc w:val="both"/>
      </w:pPr>
    </w:p>
    <w:p w14:paraId="0B8AA5D3" w14:textId="77777777" w:rsidR="00DA3E43" w:rsidRDefault="00DA3E43" w:rsidP="00DA3E43">
      <w:pPr>
        <w:spacing w:after="0" w:line="240" w:lineRule="auto"/>
        <w:jc w:val="both"/>
      </w:pPr>
      <w:r>
        <w:t xml:space="preserve">Zápis zo zasadnutia RR zo dňa 20.10.2021 vyhotovil Csaba Vysztavel – redaktor mestských novín Senčan.  </w:t>
      </w:r>
    </w:p>
    <w:p w14:paraId="61084839" w14:textId="77777777" w:rsidR="00DA3E43" w:rsidRDefault="00DA3E43" w:rsidP="00DA3E43">
      <w:pPr>
        <w:spacing w:after="0" w:line="240" w:lineRule="auto"/>
      </w:pPr>
    </w:p>
    <w:p w14:paraId="15C791DE" w14:textId="77777777" w:rsidR="00DA3E43" w:rsidRDefault="00DA3E43" w:rsidP="00DA3E43">
      <w:pPr>
        <w:spacing w:after="0" w:line="240" w:lineRule="auto"/>
      </w:pPr>
      <w:r>
        <w:t xml:space="preserve">V Senci 25.10.2021          </w:t>
      </w:r>
    </w:p>
    <w:p w14:paraId="2433BF5A" w14:textId="77777777" w:rsidR="00DA3E43" w:rsidRDefault="00DA3E43" w:rsidP="00DA3E43">
      <w:pPr>
        <w:spacing w:after="0" w:line="240" w:lineRule="auto"/>
      </w:pPr>
      <w:r>
        <w:t xml:space="preserve">                                                </w:t>
      </w:r>
    </w:p>
    <w:p w14:paraId="7040A108" w14:textId="77777777" w:rsidR="00DA3E43" w:rsidRDefault="00DA3E43" w:rsidP="00DA3E43">
      <w:pPr>
        <w:spacing w:after="0" w:line="240" w:lineRule="auto"/>
      </w:pPr>
      <w:r>
        <w:t xml:space="preserve">                                                                                             ...........................................................</w:t>
      </w:r>
    </w:p>
    <w:p w14:paraId="7A6E98BA" w14:textId="77777777" w:rsidR="00DA3E43" w:rsidRDefault="00DA3E43" w:rsidP="00DA3E43">
      <w:pPr>
        <w:spacing w:after="0" w:line="240" w:lineRule="auto"/>
      </w:pPr>
      <w:r>
        <w:t xml:space="preserve">                                                                                                       Csaba Vysztavel, redaktor </w:t>
      </w:r>
    </w:p>
    <w:p w14:paraId="7FE61C44" w14:textId="77777777" w:rsidR="00DA3E43" w:rsidRDefault="00DA3E43" w:rsidP="00DA3E43">
      <w:pPr>
        <w:spacing w:after="0" w:line="240" w:lineRule="auto"/>
      </w:pPr>
    </w:p>
    <w:p w14:paraId="39D750EB" w14:textId="77777777" w:rsidR="00DA3E43" w:rsidRDefault="00DA3E43" w:rsidP="00DA3E43">
      <w:pPr>
        <w:spacing w:after="0" w:line="240" w:lineRule="auto"/>
      </w:pPr>
    </w:p>
    <w:p w14:paraId="144816B9" w14:textId="77777777" w:rsidR="00DA3E43" w:rsidRDefault="00DA3E43" w:rsidP="00DA3E43">
      <w:pPr>
        <w:spacing w:after="0" w:line="240" w:lineRule="auto"/>
      </w:pPr>
      <w:r>
        <w:t>Za správnosť:                                                                     ...........................................................</w:t>
      </w:r>
    </w:p>
    <w:p w14:paraId="4B357C85" w14:textId="2C9C7865" w:rsidR="000E7CAC" w:rsidRDefault="00DA3E43" w:rsidP="00DA3E43">
      <w:pPr>
        <w:spacing w:after="0" w:line="240" w:lineRule="auto"/>
      </w:pPr>
      <w:r>
        <w:t xml:space="preserve">                                                                                            Monika Macháčková, predsedníčka RR</w:t>
      </w:r>
    </w:p>
    <w:sectPr w:rsidR="000E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43"/>
    <w:rsid w:val="000E7CAC"/>
    <w:rsid w:val="00DA3E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2D67"/>
  <w15:chartTrackingRefBased/>
  <w15:docId w15:val="{30211E55-6302-4CD2-B09C-7F5CE544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Vysztavel</dc:creator>
  <cp:keywords/>
  <dc:description/>
  <cp:lastModifiedBy>Csaba Vysztavel</cp:lastModifiedBy>
  <cp:revision>1</cp:revision>
  <dcterms:created xsi:type="dcterms:W3CDTF">2021-10-25T14:23:00Z</dcterms:created>
  <dcterms:modified xsi:type="dcterms:W3CDTF">2021-10-25T14:26:00Z</dcterms:modified>
</cp:coreProperties>
</file>