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05A7E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7E6ACA27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1DA472E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0DE9AA39" w14:textId="1F320100" w:rsidR="00D001F8" w:rsidRPr="00D001F8" w:rsidRDefault="00D001F8" w:rsidP="00D00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Všeobecne záväzné nariadenie č. </w:t>
      </w:r>
      <w:r w:rsidR="00B5140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9</w:t>
      </w: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/202</w:t>
      </w:r>
      <w:r w:rsidR="00B5140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2</w:t>
      </w: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mesta Senec</w:t>
      </w:r>
    </w:p>
    <w:p w14:paraId="5833FF82" w14:textId="77777777" w:rsidR="00D001F8" w:rsidRPr="00D001F8" w:rsidRDefault="00D001F8" w:rsidP="00D00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 určení názvov ulíc v meste Senec</w:t>
      </w:r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14:paraId="5DDDFDE9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2862ABC3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6C6422B1" w14:textId="77777777" w:rsidR="00D001F8" w:rsidRPr="00D001F8" w:rsidRDefault="00D001F8" w:rsidP="00D001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Mesto Senec, na základe samostatnej pôsobnosti podľa článku 68 Ústavy Slovenskej republiky a podľa § 6 ods. 1  v spojení s ustanovením § 2b zákona č. 369/1990 Zb. o obecnom zriadení v znení neskorších zmien a doplnkov a podľa  Vyhlášky Ministerstva vnútra Slovenskej republiky č. 31/2003 </w:t>
      </w:r>
      <w:proofErr w:type="spellStart"/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>Z.z</w:t>
      </w:r>
      <w:proofErr w:type="spellEnd"/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>., ktorou sa ustanovujú podrobnosti o označovaní ulíc a iných verejných priestranstiev a o číslovaní stavieb vydáva toto všeobecne záväzné nariadenie (ďalej len VZN):</w:t>
      </w:r>
    </w:p>
    <w:p w14:paraId="5893CBBF" w14:textId="77777777" w:rsidR="00D001F8" w:rsidRPr="00D001F8" w:rsidRDefault="00D001F8" w:rsidP="00D001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8FC4A82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41C33B30" w14:textId="77777777" w:rsidR="00D001F8" w:rsidRPr="00D001F8" w:rsidRDefault="00D001F8" w:rsidP="00D00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Článok  1</w:t>
      </w:r>
    </w:p>
    <w:p w14:paraId="79C271BB" w14:textId="77777777" w:rsidR="00D001F8" w:rsidRPr="00D001F8" w:rsidRDefault="00D001F8" w:rsidP="00D00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Úvodné ustanovenie</w:t>
      </w:r>
    </w:p>
    <w:p w14:paraId="33921636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066AD217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>Toto všeobecne záväzné nariadenie určuje názov novej  ulice v meste Senec :</w:t>
      </w:r>
    </w:p>
    <w:p w14:paraId="4B0A5FDF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80CCB98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4DEB8166" w14:textId="77777777" w:rsidR="00D001F8" w:rsidRPr="00D001F8" w:rsidRDefault="00D001F8" w:rsidP="00D00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Článok 2</w:t>
      </w:r>
    </w:p>
    <w:p w14:paraId="5ED01792" w14:textId="77777777" w:rsidR="00D001F8" w:rsidRPr="00D001F8" w:rsidRDefault="00D001F8" w:rsidP="00D00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Názov novej ulice v meste Senec </w:t>
      </w:r>
    </w:p>
    <w:p w14:paraId="70251CFE" w14:textId="77777777" w:rsidR="00D001F8" w:rsidRPr="00D001F8" w:rsidRDefault="00D001F8" w:rsidP="00D00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5AD63E1F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681A2338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4DC61421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názov ulice </w:t>
      </w:r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   </w:t>
      </w:r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názov ulice</w:t>
      </w:r>
    </w:p>
    <w:p w14:paraId="42FF0856" w14:textId="77777777" w:rsidR="00D001F8" w:rsidRPr="00D001F8" w:rsidRDefault="00D001F8" w:rsidP="00D001F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>v štátnom jazyku</w:t>
      </w:r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         v jazyku maďarskej menšiny</w:t>
      </w:r>
    </w:p>
    <w:p w14:paraId="4CEF969F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E722143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Karasová                               </w:t>
      </w:r>
      <w:proofErr w:type="spellStart"/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Kárász</w:t>
      </w:r>
      <w:proofErr w:type="spellEnd"/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</w:t>
      </w:r>
      <w:proofErr w:type="spellStart"/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utca</w:t>
      </w:r>
      <w:proofErr w:type="spellEnd"/>
    </w:p>
    <w:p w14:paraId="1B72D677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Kapria                                   </w:t>
      </w:r>
      <w:proofErr w:type="spellStart"/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Ponty</w:t>
      </w:r>
      <w:proofErr w:type="spellEnd"/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</w:t>
      </w:r>
      <w:proofErr w:type="spellStart"/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utca</w:t>
      </w:r>
      <w:proofErr w:type="spellEnd"/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14:paraId="1F9A65E1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014329A1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08A0C482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A9F597D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E38E078" w14:textId="77777777" w:rsidR="00D001F8" w:rsidRPr="00D001F8" w:rsidRDefault="00D001F8" w:rsidP="00D001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Článok 3</w:t>
      </w:r>
    </w:p>
    <w:p w14:paraId="17084BCD" w14:textId="77777777" w:rsidR="00D001F8" w:rsidRPr="00D001F8" w:rsidRDefault="00D001F8" w:rsidP="00D001F8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center"/>
        <w:outlineLvl w:val="0"/>
        <w:rPr>
          <w:rFonts w:ascii="Times New Roman" w:eastAsia="Times New Roman" w:hAnsi="Times New Roman" w:cs="Times New Roman"/>
          <w:b/>
          <w:sz w:val="38"/>
          <w:szCs w:val="38"/>
          <w:lang w:eastAsia="cs-CZ"/>
        </w:rPr>
      </w:pP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Záverečné ustanovenie</w:t>
      </w:r>
      <w:r w:rsidRPr="00D001F8">
        <w:rPr>
          <w:rFonts w:ascii="Times New Roman" w:eastAsia="Times New Roman" w:hAnsi="Times New Roman" w:cs="Times New Roman"/>
          <w:b/>
          <w:sz w:val="38"/>
          <w:szCs w:val="38"/>
          <w:lang w:eastAsia="cs-CZ"/>
        </w:rPr>
        <w:t xml:space="preserve">  </w:t>
      </w:r>
    </w:p>
    <w:p w14:paraId="3450BE6E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8A65C54" w14:textId="77777777" w:rsidR="00D001F8" w:rsidRPr="00D001F8" w:rsidRDefault="00D001F8" w:rsidP="00D001F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01F8">
        <w:rPr>
          <w:rFonts w:ascii="Times New Roman" w:eastAsia="Times New Roman" w:hAnsi="Times New Roman" w:cs="Times New Roman"/>
          <w:sz w:val="24"/>
          <w:szCs w:val="38"/>
          <w:lang w:eastAsia="cs-CZ"/>
        </w:rPr>
        <w:t>Kontrolu dodržiavania tohto VZN vykonáva Mestská polícia, hlavný kontrolór mesta, poverení  zamestnanci mesta a poslanci mesta.</w:t>
      </w:r>
    </w:p>
    <w:p w14:paraId="4130B83D" w14:textId="77777777" w:rsidR="00D001F8" w:rsidRPr="00D001F8" w:rsidRDefault="00D001F8" w:rsidP="00D001F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01F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Toto VZN bolo schválené na zasadnutí </w:t>
      </w:r>
      <w:proofErr w:type="spellStart"/>
      <w:r w:rsidRPr="00D001F8">
        <w:rPr>
          <w:rFonts w:ascii="Times New Roman" w:eastAsia="Times New Roman" w:hAnsi="Times New Roman" w:cs="Times New Roman"/>
          <w:sz w:val="24"/>
          <w:szCs w:val="24"/>
          <w:lang w:eastAsia="cs-CZ"/>
        </w:rPr>
        <w:t>MsZ</w:t>
      </w:r>
      <w:proofErr w:type="spellEnd"/>
      <w:r w:rsidRPr="00D001F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Senec dňa 13.09.2022                      a účinnosť nadobúda  15 dňom od zverejnenia na úradnej tabuli mesta.</w:t>
      </w:r>
    </w:p>
    <w:p w14:paraId="0518DF12" w14:textId="77777777" w:rsidR="00D001F8" w:rsidRPr="00D001F8" w:rsidRDefault="00D001F8" w:rsidP="00D001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6326006" w14:textId="77777777" w:rsidR="00D001F8" w:rsidRPr="00D001F8" w:rsidRDefault="00D001F8" w:rsidP="00D001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59A9FA4" w14:textId="77777777" w:rsidR="00D001F8" w:rsidRPr="00D001F8" w:rsidRDefault="00D001F8" w:rsidP="00D001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7EB5222" w14:textId="77777777" w:rsidR="00D001F8" w:rsidRPr="00D001F8" w:rsidRDefault="00D001F8" w:rsidP="00D001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9BAD06C" w14:textId="77777777" w:rsidR="00D001F8" w:rsidRPr="00D001F8" w:rsidRDefault="00D001F8" w:rsidP="00D001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EDA928D" w14:textId="77777777" w:rsidR="00D001F8" w:rsidRPr="00D001F8" w:rsidRDefault="00D001F8" w:rsidP="00D001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2352AD4" w14:textId="77777777" w:rsidR="00D001F8" w:rsidRPr="00D001F8" w:rsidRDefault="00D001F8" w:rsidP="00D001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001F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               Ing. Dušan  BADINSKÝ  </w:t>
      </w:r>
    </w:p>
    <w:p w14:paraId="6CB8C760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                                                                                            </w:t>
      </w:r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t>primátor mesta</w:t>
      </w:r>
    </w:p>
    <w:p w14:paraId="07C5AF34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45DF2526" w14:textId="77777777" w:rsidR="00D001F8" w:rsidRPr="00D001F8" w:rsidRDefault="00D001F8" w:rsidP="00D001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D001F8">
        <w:rPr>
          <w:rFonts w:ascii="Times New Roman" w:eastAsia="Times New Roman" w:hAnsi="Times New Roman" w:cs="Times New Roman"/>
          <w:sz w:val="24"/>
          <w:szCs w:val="24"/>
          <w:lang w:eastAsia="sk-SK"/>
        </w:rPr>
        <w:object w:dxaOrig="8835" w:dyaOrig="12510" w14:anchorId="074860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25.5pt" o:ole="">
            <v:imagedata r:id="rId5" o:title=""/>
          </v:shape>
          <o:OLEObject Type="Embed" ProgID="Acrobat.Document.DC" ShapeID="_x0000_i1025" DrawAspect="Content" ObjectID="_1725091383" r:id="rId6"/>
        </w:object>
      </w:r>
    </w:p>
    <w:p w14:paraId="1CA0F2AE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58AC8D0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846B7F8" w14:textId="77777777" w:rsidR="00D001F8" w:rsidRPr="00D001F8" w:rsidRDefault="00D001F8" w:rsidP="00D00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DDC73B5" w14:textId="77777777" w:rsidR="008B4017" w:rsidRDefault="008B4017"/>
    <w:sectPr w:rsidR="008B40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253C5"/>
    <w:multiLevelType w:val="hybridMultilevel"/>
    <w:tmpl w:val="B7C204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81197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1F8"/>
    <w:rsid w:val="004532DC"/>
    <w:rsid w:val="008B4017"/>
    <w:rsid w:val="00B51408"/>
    <w:rsid w:val="00D0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76225"/>
  <w15:chartTrackingRefBased/>
  <w15:docId w15:val="{3D588F06-9C3A-4D54-B988-ED5E456D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Durcova</dc:creator>
  <cp:keywords/>
  <dc:description/>
  <cp:lastModifiedBy>Igor Zelnik</cp:lastModifiedBy>
  <cp:revision>3</cp:revision>
  <dcterms:created xsi:type="dcterms:W3CDTF">2022-09-19T09:15:00Z</dcterms:created>
  <dcterms:modified xsi:type="dcterms:W3CDTF">2022-09-19T09:17:00Z</dcterms:modified>
</cp:coreProperties>
</file>