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79D7" w14:textId="77777777" w:rsidR="008B4010" w:rsidRDefault="008B4010" w:rsidP="005778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41898537"/>
    </w:p>
    <w:bookmarkEnd w:id="0"/>
    <w:p w14:paraId="327C7D68" w14:textId="77777777" w:rsidR="00AE4ED4" w:rsidRDefault="00AE4ED4" w:rsidP="00AE4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plánu</w:t>
      </w:r>
    </w:p>
    <w:p w14:paraId="6CE3D625" w14:textId="77777777" w:rsidR="00AE4ED4" w:rsidRDefault="00AE4ED4" w:rsidP="00AE4E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kontrolnej činnosti hlavného kontrolóra na II. polrok 2025</w:t>
      </w:r>
    </w:p>
    <w:p w14:paraId="7B9B41B3" w14:textId="77777777" w:rsidR="00AE4ED4" w:rsidRDefault="00AE4ED4" w:rsidP="00AE4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345E66" w14:textId="77777777" w:rsidR="00AE4ED4" w:rsidRDefault="00AE4ED4" w:rsidP="00AE4ED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 zmysle §18 ods.1 písm. b) zákona č. 369/1990 Zb. o obecnom zriadení v znení neskorších predpisov  </w:t>
      </w:r>
      <w:r>
        <w:rPr>
          <w:rFonts w:ascii="Times New Roman" w:hAnsi="Times New Roman" w:cs="Times New Roman"/>
          <w:b/>
          <w:sz w:val="24"/>
          <w:szCs w:val="24"/>
        </w:rPr>
        <w:t xml:space="preserve">p r e d k l a d á m </w:t>
      </w:r>
      <w:r>
        <w:rPr>
          <w:rFonts w:ascii="Times New Roman" w:hAnsi="Times New Roman" w:cs="Times New Roman"/>
          <w:sz w:val="24"/>
          <w:szCs w:val="24"/>
        </w:rPr>
        <w:t xml:space="preserve"> Mestskému zastupiteľstvu návrh plánu kontrolnej činnosti hlavného kontrolóra na II. polrok 2025:</w:t>
      </w:r>
    </w:p>
    <w:p w14:paraId="0A1637F7" w14:textId="77777777" w:rsidR="00AE4ED4" w:rsidRDefault="00AE4ED4" w:rsidP="00AE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DA818" w14:textId="77777777" w:rsidR="00AE4ED4" w:rsidRDefault="00AE4ED4" w:rsidP="00AE4ED4">
      <w:pPr>
        <w:pStyle w:val="Odsekzoznamu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3535177"/>
      <w:r>
        <w:rPr>
          <w:rFonts w:ascii="Times New Roman" w:hAnsi="Times New Roman" w:cs="Times New Roman"/>
          <w:sz w:val="24"/>
          <w:szCs w:val="24"/>
        </w:rPr>
        <w:t>Kontrola plnenia opatrení prijatých na odstránenie nedostatkov zistených v zmysle plánu kontrolnej činnosti v roku 2024</w:t>
      </w:r>
    </w:p>
    <w:p w14:paraId="36D65E63" w14:textId="77777777" w:rsidR="00AE4ED4" w:rsidRDefault="00AE4ED4" w:rsidP="00AE4ED4">
      <w:pPr>
        <w:pStyle w:val="Odsekzoznamu"/>
        <w:numPr>
          <w:ilvl w:val="0"/>
          <w:numId w:val="15"/>
        </w:numPr>
        <w:spacing w:after="0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stavu nedokončených investícií evidovaných na účte 042 za rok 2023</w:t>
      </w:r>
    </w:p>
    <w:p w14:paraId="58EFC23F" w14:textId="77777777" w:rsidR="00AE4ED4" w:rsidRDefault="00AE4ED4" w:rsidP="00AE4ED4">
      <w:pPr>
        <w:pStyle w:val="Odsekzoznamu"/>
        <w:numPr>
          <w:ilvl w:val="0"/>
          <w:numId w:val="1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515793"/>
      <w:r>
        <w:rPr>
          <w:rFonts w:ascii="Times New Roman" w:hAnsi="Times New Roman" w:cs="Times New Roman"/>
          <w:sz w:val="24"/>
          <w:szCs w:val="24"/>
        </w:rPr>
        <w:t>Kontrola poskytovania finančných prostriedkov mesta podľa zákona o sociálnych službách  neverejným poskytovateľom sociálnych služieb za rok 2024</w:t>
      </w:r>
    </w:p>
    <w:p w14:paraId="00FBD344" w14:textId="77777777" w:rsidR="00AE4ED4" w:rsidRDefault="00AE4ED4" w:rsidP="00AE4ED4">
      <w:pPr>
        <w:pStyle w:val="Odsekzoznamu"/>
        <w:numPr>
          <w:ilvl w:val="0"/>
          <w:numId w:val="1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aplikácie zákona o verejnom obstarávaní pre zákazku: “Zabezpečenie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pyromuzikálneho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ohňostroja na akciu Senecké leto pre mesto Senec v r. 2024“</w:t>
      </w:r>
    </w:p>
    <w:bookmarkEnd w:id="1"/>
    <w:bookmarkEnd w:id="2"/>
    <w:p w14:paraId="57E48C27" w14:textId="77777777" w:rsidR="00AE4ED4" w:rsidRDefault="00AE4ED4" w:rsidP="00AE4ED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E193B3" w14:textId="77777777" w:rsidR="00AE4ED4" w:rsidRDefault="00AE4ED4" w:rsidP="00AE4ED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úlohy vyplývajúce z §18 písm. f)  zákona č.369/1990 Zb. o obecnom zriadení v znení neskorších predpisov:</w:t>
      </w:r>
    </w:p>
    <w:p w14:paraId="69EC3608" w14:textId="77777777" w:rsidR="00AE4ED4" w:rsidRDefault="00AE4ED4" w:rsidP="00AE4E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1C26D" w14:textId="77777777" w:rsidR="00AE4ED4" w:rsidRDefault="00AE4ED4" w:rsidP="00AE4ED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Pravidelné informovanie Mestského zastupiteľstva o výsledkoch vykonaných kontrol</w:t>
      </w:r>
      <w:r>
        <w:rPr>
          <w:rFonts w:ascii="Times New Roman" w:hAnsi="Times New Roman" w:cs="Times New Roman"/>
          <w:sz w:val="24"/>
          <w:szCs w:val="24"/>
        </w:rPr>
        <w:br/>
        <w:t xml:space="preserve">     v priebehu II. polroka 2025</w:t>
      </w:r>
      <w:r>
        <w:rPr>
          <w:rFonts w:ascii="Times New Roman" w:hAnsi="Times New Roman" w:cs="Times New Roman"/>
          <w:sz w:val="24"/>
          <w:szCs w:val="24"/>
        </w:rPr>
        <w:br/>
        <w:t>2.  Vypracovanie a predloženie návrhu plánu kontrolnej činnosti hlavného kontrolóra na</w:t>
      </w:r>
      <w:r>
        <w:rPr>
          <w:rFonts w:ascii="Times New Roman" w:hAnsi="Times New Roman" w:cs="Times New Roman"/>
          <w:sz w:val="24"/>
          <w:szCs w:val="24"/>
        </w:rPr>
        <w:br/>
        <w:t xml:space="preserve">     I. polrok 2026 </w:t>
      </w:r>
      <w:r>
        <w:rPr>
          <w:rFonts w:ascii="Times New Roman" w:hAnsi="Times New Roman" w:cs="Times New Roman"/>
          <w:sz w:val="24"/>
          <w:szCs w:val="24"/>
        </w:rPr>
        <w:br/>
        <w:t>3.  Vypracovanie odborného stanoviska hlavného kontrolóra k návrhu rozpočtu mesta na</w:t>
      </w:r>
      <w:r>
        <w:rPr>
          <w:rFonts w:ascii="Times New Roman" w:hAnsi="Times New Roman" w:cs="Times New Roman"/>
          <w:sz w:val="24"/>
          <w:szCs w:val="24"/>
        </w:rPr>
        <w:br/>
        <w:t xml:space="preserve">     roky 2026 - 2028</w:t>
      </w:r>
      <w:r>
        <w:rPr>
          <w:rFonts w:ascii="Times New Roman" w:hAnsi="Times New Roman" w:cs="Times New Roman"/>
          <w:sz w:val="24"/>
          <w:szCs w:val="24"/>
        </w:rPr>
        <w:br/>
        <w:t>4.  Vypracovanie celoročnej správy o kontrolnej činnosti hlavného kontrolóra za rok 2025</w:t>
      </w:r>
    </w:p>
    <w:p w14:paraId="60EC8A31" w14:textId="77777777" w:rsidR="00AE4ED4" w:rsidRDefault="00AE4ED4" w:rsidP="00AE4ED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6D7E5549" w14:textId="77777777" w:rsidR="00AE4ED4" w:rsidRDefault="00AE4ED4" w:rsidP="00AE4ED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Kontroly vykonávané na základe požiadavky </w:t>
      </w:r>
      <w:proofErr w:type="spellStart"/>
      <w:r>
        <w:rPr>
          <w:rFonts w:ascii="Times New Roman" w:hAnsi="Times New Roman" w:cs="Times New Roman"/>
          <w:sz w:val="24"/>
          <w:szCs w:val="24"/>
        </w:rPr>
        <w:t>MsZ</w:t>
      </w:r>
      <w:proofErr w:type="spellEnd"/>
      <w:r>
        <w:rPr>
          <w:rFonts w:ascii="Times New Roman" w:hAnsi="Times New Roman" w:cs="Times New Roman"/>
          <w:sz w:val="24"/>
          <w:szCs w:val="24"/>
        </w:rPr>
        <w:t>, kontroly vykonávané na základe postúpenia   podnetov  z Úradu pre verejné obstarávanie, z podnetov fyzických alebo právnických osôb na území mesta, alebo z podnetov, o ktorých sa hlavná kontrolórka dozvedela pri výkone svojej činnosti</w:t>
      </w:r>
    </w:p>
    <w:p w14:paraId="229AC968" w14:textId="77777777" w:rsidR="00AE4ED4" w:rsidRDefault="00AE4ED4" w:rsidP="00AE4E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2D663C" w14:textId="77777777" w:rsidR="00AE4ED4" w:rsidRDefault="00AE4ED4" w:rsidP="00AE4ED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Poradie kontrol plánu kontrolnej činnosti nemusí byť dodržané, zmeny vo výkone kontroly  môžu nastať v závislosti od kontrolovanej problematiky, závažnosti a množstva zistených nedostatkov a z toho vyplývajúceho časového rozsahu jednotlivých kontrol.</w:t>
      </w:r>
    </w:p>
    <w:p w14:paraId="13B7E244" w14:textId="77777777" w:rsidR="00AE4ED4" w:rsidRDefault="00AE4ED4" w:rsidP="00AE4ED4">
      <w:pPr>
        <w:rPr>
          <w:rFonts w:ascii="Times New Roman" w:hAnsi="Times New Roman" w:cs="Times New Roman"/>
          <w:sz w:val="24"/>
          <w:szCs w:val="24"/>
        </w:rPr>
      </w:pPr>
    </w:p>
    <w:p w14:paraId="107015B6" w14:textId="77777777" w:rsidR="00AE4ED4" w:rsidRDefault="00AE4ED4" w:rsidP="00AE4ED4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Ing. Urbanová Nataša, PhD.,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FD93C6" w14:textId="77777777" w:rsidR="00AE4ED4" w:rsidRDefault="00AE4ED4" w:rsidP="00AE4ED4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Vyvesené na úradnej tabuli dňa: 05.06.2025</w:t>
      </w:r>
    </w:p>
    <w:p w14:paraId="391AF6A9" w14:textId="77777777" w:rsidR="00AE4ED4" w:rsidRDefault="00AE4ED4" w:rsidP="00AE4E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608216" w14:textId="03F03DB8" w:rsidR="00197C76" w:rsidRPr="00A25123" w:rsidRDefault="00197C76" w:rsidP="00AE4E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97C76" w:rsidRPr="00A25123" w:rsidSect="000A3252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130"/>
    <w:multiLevelType w:val="hybridMultilevel"/>
    <w:tmpl w:val="AC92E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577"/>
    <w:multiLevelType w:val="hybridMultilevel"/>
    <w:tmpl w:val="18A82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15807"/>
    <w:multiLevelType w:val="hybridMultilevel"/>
    <w:tmpl w:val="97AE63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DBF"/>
    <w:multiLevelType w:val="hybridMultilevel"/>
    <w:tmpl w:val="963A9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3AB0"/>
    <w:multiLevelType w:val="hybridMultilevel"/>
    <w:tmpl w:val="52A277FA"/>
    <w:lvl w:ilvl="0" w:tplc="62EA0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2F61"/>
    <w:multiLevelType w:val="hybridMultilevel"/>
    <w:tmpl w:val="114E5724"/>
    <w:lvl w:ilvl="0" w:tplc="45A6479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590201"/>
    <w:multiLevelType w:val="hybridMultilevel"/>
    <w:tmpl w:val="1A0214AC"/>
    <w:lvl w:ilvl="0" w:tplc="1E226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574C1"/>
    <w:multiLevelType w:val="hybridMultilevel"/>
    <w:tmpl w:val="A52E79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5C0A"/>
    <w:multiLevelType w:val="hybridMultilevel"/>
    <w:tmpl w:val="6F50B63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9F5BBD"/>
    <w:multiLevelType w:val="hybridMultilevel"/>
    <w:tmpl w:val="439C4DDE"/>
    <w:lvl w:ilvl="0" w:tplc="7C5AEEB6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F71DD6"/>
    <w:multiLevelType w:val="hybridMultilevel"/>
    <w:tmpl w:val="970C2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27D4"/>
    <w:multiLevelType w:val="hybridMultilevel"/>
    <w:tmpl w:val="51FE12DC"/>
    <w:lvl w:ilvl="0" w:tplc="D1DC7A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6352A1"/>
    <w:multiLevelType w:val="hybridMultilevel"/>
    <w:tmpl w:val="7668E58E"/>
    <w:lvl w:ilvl="0" w:tplc="00F2B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29521">
    <w:abstractNumId w:val="6"/>
  </w:num>
  <w:num w:numId="2" w16cid:durableId="1236669122">
    <w:abstractNumId w:val="4"/>
  </w:num>
  <w:num w:numId="3" w16cid:durableId="1670712590">
    <w:abstractNumId w:val="10"/>
  </w:num>
  <w:num w:numId="4" w16cid:durableId="1755469974">
    <w:abstractNumId w:val="1"/>
  </w:num>
  <w:num w:numId="5" w16cid:durableId="1574048293">
    <w:abstractNumId w:val="11"/>
  </w:num>
  <w:num w:numId="6" w16cid:durableId="126821993">
    <w:abstractNumId w:val="2"/>
  </w:num>
  <w:num w:numId="7" w16cid:durableId="1288700097">
    <w:abstractNumId w:val="0"/>
  </w:num>
  <w:num w:numId="8" w16cid:durableId="1527795086">
    <w:abstractNumId w:val="3"/>
  </w:num>
  <w:num w:numId="9" w16cid:durableId="461730940">
    <w:abstractNumId w:val="9"/>
  </w:num>
  <w:num w:numId="10" w16cid:durableId="1033768149">
    <w:abstractNumId w:val="5"/>
  </w:num>
  <w:num w:numId="11" w16cid:durableId="60446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118244">
    <w:abstractNumId w:val="8"/>
  </w:num>
  <w:num w:numId="13" w16cid:durableId="404181477">
    <w:abstractNumId w:val="12"/>
  </w:num>
  <w:num w:numId="14" w16cid:durableId="1021469080">
    <w:abstractNumId w:val="7"/>
  </w:num>
  <w:num w:numId="15" w16cid:durableId="713893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6A"/>
    <w:rsid w:val="00006C73"/>
    <w:rsid w:val="00013507"/>
    <w:rsid w:val="00017A63"/>
    <w:rsid w:val="00017D40"/>
    <w:rsid w:val="00022200"/>
    <w:rsid w:val="00025357"/>
    <w:rsid w:val="00026E66"/>
    <w:rsid w:val="000603B7"/>
    <w:rsid w:val="00063780"/>
    <w:rsid w:val="00066CEC"/>
    <w:rsid w:val="000710CB"/>
    <w:rsid w:val="000713B6"/>
    <w:rsid w:val="000735CD"/>
    <w:rsid w:val="00080D3B"/>
    <w:rsid w:val="00084473"/>
    <w:rsid w:val="00085F6C"/>
    <w:rsid w:val="000943CE"/>
    <w:rsid w:val="0009527F"/>
    <w:rsid w:val="000A3252"/>
    <w:rsid w:val="000B276B"/>
    <w:rsid w:val="000B2B1E"/>
    <w:rsid w:val="000C25ED"/>
    <w:rsid w:val="000C7838"/>
    <w:rsid w:val="000E0712"/>
    <w:rsid w:val="000E3DAB"/>
    <w:rsid w:val="000F11BF"/>
    <w:rsid w:val="000F658E"/>
    <w:rsid w:val="001261C7"/>
    <w:rsid w:val="00130E1F"/>
    <w:rsid w:val="0014449C"/>
    <w:rsid w:val="00150AC0"/>
    <w:rsid w:val="001561A6"/>
    <w:rsid w:val="00181719"/>
    <w:rsid w:val="00190A18"/>
    <w:rsid w:val="00192C6B"/>
    <w:rsid w:val="00197C76"/>
    <w:rsid w:val="001A44BC"/>
    <w:rsid w:val="001B0F57"/>
    <w:rsid w:val="001D0B8E"/>
    <w:rsid w:val="001D7646"/>
    <w:rsid w:val="001F7753"/>
    <w:rsid w:val="00221296"/>
    <w:rsid w:val="0022284F"/>
    <w:rsid w:val="00223077"/>
    <w:rsid w:val="00231FBA"/>
    <w:rsid w:val="00242126"/>
    <w:rsid w:val="002475B4"/>
    <w:rsid w:val="00260FDE"/>
    <w:rsid w:val="00265ED6"/>
    <w:rsid w:val="0028049B"/>
    <w:rsid w:val="002856E0"/>
    <w:rsid w:val="00295415"/>
    <w:rsid w:val="002B29A7"/>
    <w:rsid w:val="002B4FD1"/>
    <w:rsid w:val="002B6B03"/>
    <w:rsid w:val="002C1EEA"/>
    <w:rsid w:val="002C2DBB"/>
    <w:rsid w:val="002D51DC"/>
    <w:rsid w:val="00302CD9"/>
    <w:rsid w:val="00307CB6"/>
    <w:rsid w:val="003174A7"/>
    <w:rsid w:val="0032530B"/>
    <w:rsid w:val="003521DA"/>
    <w:rsid w:val="00362DD8"/>
    <w:rsid w:val="00367F41"/>
    <w:rsid w:val="0037783B"/>
    <w:rsid w:val="00380CF6"/>
    <w:rsid w:val="0039731B"/>
    <w:rsid w:val="003A7730"/>
    <w:rsid w:val="003B45C2"/>
    <w:rsid w:val="003D4796"/>
    <w:rsid w:val="003E10F2"/>
    <w:rsid w:val="00407859"/>
    <w:rsid w:val="00416299"/>
    <w:rsid w:val="00427FAA"/>
    <w:rsid w:val="0043373F"/>
    <w:rsid w:val="0044539C"/>
    <w:rsid w:val="00470287"/>
    <w:rsid w:val="00474C7D"/>
    <w:rsid w:val="00486D8B"/>
    <w:rsid w:val="004919D5"/>
    <w:rsid w:val="004A4D71"/>
    <w:rsid w:val="004B101B"/>
    <w:rsid w:val="004C24D7"/>
    <w:rsid w:val="004C3314"/>
    <w:rsid w:val="004C73E2"/>
    <w:rsid w:val="004D1C32"/>
    <w:rsid w:val="004D3463"/>
    <w:rsid w:val="004E1DD6"/>
    <w:rsid w:val="00527D80"/>
    <w:rsid w:val="005347B5"/>
    <w:rsid w:val="0053785B"/>
    <w:rsid w:val="00550762"/>
    <w:rsid w:val="0055781F"/>
    <w:rsid w:val="00561C69"/>
    <w:rsid w:val="0057441A"/>
    <w:rsid w:val="0057786A"/>
    <w:rsid w:val="0059733F"/>
    <w:rsid w:val="005A3089"/>
    <w:rsid w:val="005B2D6F"/>
    <w:rsid w:val="005B49B7"/>
    <w:rsid w:val="005E6012"/>
    <w:rsid w:val="005F5D01"/>
    <w:rsid w:val="006330A0"/>
    <w:rsid w:val="00644D83"/>
    <w:rsid w:val="00663F3C"/>
    <w:rsid w:val="00665A90"/>
    <w:rsid w:val="006B30BE"/>
    <w:rsid w:val="006B3527"/>
    <w:rsid w:val="006C736C"/>
    <w:rsid w:val="006D6E3D"/>
    <w:rsid w:val="006E36FA"/>
    <w:rsid w:val="006E5B4F"/>
    <w:rsid w:val="00725785"/>
    <w:rsid w:val="0075019F"/>
    <w:rsid w:val="00762802"/>
    <w:rsid w:val="007A1A71"/>
    <w:rsid w:val="007C2420"/>
    <w:rsid w:val="007D1DEA"/>
    <w:rsid w:val="007F016D"/>
    <w:rsid w:val="00813193"/>
    <w:rsid w:val="00815892"/>
    <w:rsid w:val="0081784C"/>
    <w:rsid w:val="00824D75"/>
    <w:rsid w:val="00834355"/>
    <w:rsid w:val="008419B4"/>
    <w:rsid w:val="00843BEA"/>
    <w:rsid w:val="00844BC4"/>
    <w:rsid w:val="00854915"/>
    <w:rsid w:val="00862EEE"/>
    <w:rsid w:val="008646D4"/>
    <w:rsid w:val="0086654F"/>
    <w:rsid w:val="008A1EFD"/>
    <w:rsid w:val="008B4010"/>
    <w:rsid w:val="008C3B68"/>
    <w:rsid w:val="008D76B0"/>
    <w:rsid w:val="008E2D6C"/>
    <w:rsid w:val="008F73C6"/>
    <w:rsid w:val="00901F6D"/>
    <w:rsid w:val="009028E1"/>
    <w:rsid w:val="009152EE"/>
    <w:rsid w:val="009229B2"/>
    <w:rsid w:val="00927C5C"/>
    <w:rsid w:val="00934515"/>
    <w:rsid w:val="009379B7"/>
    <w:rsid w:val="0094223D"/>
    <w:rsid w:val="0096572E"/>
    <w:rsid w:val="00977EB3"/>
    <w:rsid w:val="009945D8"/>
    <w:rsid w:val="009A41ED"/>
    <w:rsid w:val="009A55A2"/>
    <w:rsid w:val="009A5A97"/>
    <w:rsid w:val="009A5E45"/>
    <w:rsid w:val="009B2F52"/>
    <w:rsid w:val="009C5FAA"/>
    <w:rsid w:val="009F1685"/>
    <w:rsid w:val="00A06390"/>
    <w:rsid w:val="00A20E37"/>
    <w:rsid w:val="00A25123"/>
    <w:rsid w:val="00A27FCB"/>
    <w:rsid w:val="00A47305"/>
    <w:rsid w:val="00A6002E"/>
    <w:rsid w:val="00A710AB"/>
    <w:rsid w:val="00A719E6"/>
    <w:rsid w:val="00A73664"/>
    <w:rsid w:val="00A83928"/>
    <w:rsid w:val="00A962AC"/>
    <w:rsid w:val="00AA354C"/>
    <w:rsid w:val="00AB7F04"/>
    <w:rsid w:val="00AC0DFE"/>
    <w:rsid w:val="00AC6B2D"/>
    <w:rsid w:val="00AE1CED"/>
    <w:rsid w:val="00AE4ED4"/>
    <w:rsid w:val="00B01DEC"/>
    <w:rsid w:val="00B021A9"/>
    <w:rsid w:val="00B10F1C"/>
    <w:rsid w:val="00B20B2C"/>
    <w:rsid w:val="00B21B37"/>
    <w:rsid w:val="00B36E89"/>
    <w:rsid w:val="00B43F9E"/>
    <w:rsid w:val="00B47317"/>
    <w:rsid w:val="00B47D7F"/>
    <w:rsid w:val="00B50334"/>
    <w:rsid w:val="00B81C7C"/>
    <w:rsid w:val="00B93030"/>
    <w:rsid w:val="00BA62C4"/>
    <w:rsid w:val="00BB3274"/>
    <w:rsid w:val="00BE7078"/>
    <w:rsid w:val="00C03418"/>
    <w:rsid w:val="00C13A47"/>
    <w:rsid w:val="00C356FB"/>
    <w:rsid w:val="00C40000"/>
    <w:rsid w:val="00C42874"/>
    <w:rsid w:val="00C62EAF"/>
    <w:rsid w:val="00C7711F"/>
    <w:rsid w:val="00C806D4"/>
    <w:rsid w:val="00C96EF1"/>
    <w:rsid w:val="00CC527B"/>
    <w:rsid w:val="00CD203D"/>
    <w:rsid w:val="00CD770E"/>
    <w:rsid w:val="00CE4585"/>
    <w:rsid w:val="00CE6FD6"/>
    <w:rsid w:val="00D05F71"/>
    <w:rsid w:val="00D170EC"/>
    <w:rsid w:val="00D5454A"/>
    <w:rsid w:val="00D61B14"/>
    <w:rsid w:val="00D71B69"/>
    <w:rsid w:val="00D968F8"/>
    <w:rsid w:val="00DB2990"/>
    <w:rsid w:val="00DE5D60"/>
    <w:rsid w:val="00E052C5"/>
    <w:rsid w:val="00E103A0"/>
    <w:rsid w:val="00E236AD"/>
    <w:rsid w:val="00E2438D"/>
    <w:rsid w:val="00E30987"/>
    <w:rsid w:val="00E33B6D"/>
    <w:rsid w:val="00E41D7B"/>
    <w:rsid w:val="00E50C77"/>
    <w:rsid w:val="00E5335F"/>
    <w:rsid w:val="00E571CD"/>
    <w:rsid w:val="00E57CCC"/>
    <w:rsid w:val="00E65CEE"/>
    <w:rsid w:val="00E723AA"/>
    <w:rsid w:val="00EA1B14"/>
    <w:rsid w:val="00EA737B"/>
    <w:rsid w:val="00EB3729"/>
    <w:rsid w:val="00EB3BEE"/>
    <w:rsid w:val="00EC3A30"/>
    <w:rsid w:val="00EE2430"/>
    <w:rsid w:val="00EE72D6"/>
    <w:rsid w:val="00EF3D74"/>
    <w:rsid w:val="00EF63FC"/>
    <w:rsid w:val="00F15FC5"/>
    <w:rsid w:val="00F2410E"/>
    <w:rsid w:val="00F256F2"/>
    <w:rsid w:val="00F3013B"/>
    <w:rsid w:val="00F43358"/>
    <w:rsid w:val="00F43D96"/>
    <w:rsid w:val="00F706B0"/>
    <w:rsid w:val="00F7071B"/>
    <w:rsid w:val="00FB166E"/>
    <w:rsid w:val="00FC24BD"/>
    <w:rsid w:val="00FC6DA3"/>
    <w:rsid w:val="00FD2D1D"/>
    <w:rsid w:val="00FD4D97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80D4"/>
  <w15:docId w15:val="{F5A78D77-358A-40B2-B780-0A3BCDAD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3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786A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4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D170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A710AB"/>
  </w:style>
  <w:style w:type="character" w:styleId="Vrazn">
    <w:name w:val="Strong"/>
    <w:basedOn w:val="Predvolenpsmoodseku"/>
    <w:uiPriority w:val="22"/>
    <w:qFormat/>
    <w:rsid w:val="00017A63"/>
    <w:rPr>
      <w:b/>
      <w:bCs/>
    </w:rPr>
  </w:style>
  <w:style w:type="table" w:styleId="Mriekatabuky">
    <w:name w:val="Table Grid"/>
    <w:basedOn w:val="Normlnatabuka"/>
    <w:uiPriority w:val="59"/>
    <w:rsid w:val="00D7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Urbanova</dc:creator>
  <cp:keywords/>
  <dc:description/>
  <cp:lastModifiedBy>Natasa Urbanova</cp:lastModifiedBy>
  <cp:revision>24</cp:revision>
  <cp:lastPrinted>2025-06-05T07:32:00Z</cp:lastPrinted>
  <dcterms:created xsi:type="dcterms:W3CDTF">2025-04-25T06:32:00Z</dcterms:created>
  <dcterms:modified xsi:type="dcterms:W3CDTF">2025-06-05T08:26:00Z</dcterms:modified>
</cp:coreProperties>
</file>