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BC06" w14:textId="51A47EDA" w:rsidR="0014211D" w:rsidRDefault="00106A4E">
      <w:r>
        <w:tab/>
      </w:r>
      <w:r>
        <w:tab/>
      </w:r>
      <w:r>
        <w:tab/>
      </w:r>
      <w:r>
        <w:tab/>
      </w:r>
    </w:p>
    <w:p w14:paraId="4851B7A6" w14:textId="77777777" w:rsidR="00106A4E" w:rsidRDefault="00106A4E"/>
    <w:p w14:paraId="38CE8549" w14:textId="0369EBF6" w:rsidR="00106A4E" w:rsidRDefault="00106A4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5C0A71" w14:textId="67FD29F2" w:rsidR="00106A4E" w:rsidRPr="00753DA8" w:rsidRDefault="00106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Všetkým kandidujúcim subjektom</w:t>
      </w:r>
    </w:p>
    <w:p w14:paraId="050E91B3" w14:textId="7E20AEE7" w:rsidR="00C82370" w:rsidRDefault="00C82370" w:rsidP="00C82370">
      <w:p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 xml:space="preserve">                                                                         </w:t>
      </w:r>
    </w:p>
    <w:p w14:paraId="5EBACF0E" w14:textId="6C74A2D4" w:rsidR="002903D4" w:rsidRDefault="00270113" w:rsidP="002903D4">
      <w:pPr>
        <w:rPr>
          <w:color w:val="000080"/>
          <w:sz w:val="20"/>
          <w:szCs w:val="20"/>
        </w:rPr>
      </w:pPr>
      <w:r>
        <w:rPr>
          <w:color w:val="000080"/>
          <w:sz w:val="20"/>
          <w:szCs w:val="20"/>
        </w:rPr>
        <w:tab/>
      </w:r>
      <w:r>
        <w:rPr>
          <w:color w:val="000080"/>
          <w:sz w:val="20"/>
          <w:szCs w:val="20"/>
        </w:rPr>
        <w:tab/>
      </w:r>
      <w:r>
        <w:rPr>
          <w:color w:val="000080"/>
          <w:sz w:val="20"/>
          <w:szCs w:val="20"/>
        </w:rPr>
        <w:tab/>
      </w:r>
      <w:r>
        <w:rPr>
          <w:color w:val="000080"/>
          <w:sz w:val="20"/>
          <w:szCs w:val="20"/>
        </w:rPr>
        <w:tab/>
      </w:r>
    </w:p>
    <w:p w14:paraId="7CE88878" w14:textId="77777777" w:rsidR="00CB5C1F" w:rsidRDefault="00CB5C1F" w:rsidP="002903D4">
      <w:pPr>
        <w:rPr>
          <w:color w:val="000080"/>
          <w:sz w:val="20"/>
          <w:szCs w:val="20"/>
        </w:rPr>
      </w:pPr>
    </w:p>
    <w:p w14:paraId="44A98671" w14:textId="77777777" w:rsidR="00CB5C1F" w:rsidRDefault="00CB5C1F" w:rsidP="002903D4">
      <w:pPr>
        <w:rPr>
          <w:color w:val="000080"/>
          <w:sz w:val="20"/>
          <w:szCs w:val="20"/>
        </w:rPr>
      </w:pPr>
    </w:p>
    <w:p w14:paraId="6B3A6030" w14:textId="77777777" w:rsidR="00CB5C1F" w:rsidRDefault="00CB5C1F" w:rsidP="002903D4">
      <w:pPr>
        <w:rPr>
          <w:color w:val="000080"/>
          <w:sz w:val="20"/>
          <w:szCs w:val="20"/>
        </w:rPr>
      </w:pPr>
    </w:p>
    <w:p w14:paraId="58D2E535" w14:textId="77777777" w:rsidR="00CB5C1F" w:rsidRDefault="00CB5C1F" w:rsidP="002903D4">
      <w:pPr>
        <w:rPr>
          <w:color w:val="000080"/>
          <w:sz w:val="20"/>
          <w:szCs w:val="20"/>
        </w:rPr>
      </w:pPr>
    </w:p>
    <w:p w14:paraId="528F6017" w14:textId="77777777" w:rsidR="00CB5C1F" w:rsidRDefault="00CB5C1F" w:rsidP="002903D4">
      <w:pPr>
        <w:rPr>
          <w:color w:val="000080"/>
          <w:sz w:val="20"/>
          <w:szCs w:val="20"/>
        </w:rPr>
      </w:pPr>
    </w:p>
    <w:p w14:paraId="27FC68DD" w14:textId="3C8822A8" w:rsidR="00CB5C1F" w:rsidRPr="00CB5C1F" w:rsidRDefault="00CB5C1F" w:rsidP="00E56DFB">
      <w:pPr>
        <w:rPr>
          <w:u w:val="single"/>
        </w:rPr>
      </w:pPr>
      <w:r w:rsidRPr="00CB5C1F">
        <w:rPr>
          <w:b/>
          <w:bCs/>
        </w:rPr>
        <w:t>Vec:</w:t>
      </w:r>
      <w:r w:rsidRPr="00CB5C1F">
        <w:t xml:space="preserve"> </w:t>
      </w:r>
      <w:r w:rsidRPr="00E56DFB">
        <w:rPr>
          <w:b/>
          <w:bCs/>
          <w:u w:val="single"/>
        </w:rPr>
        <w:t>Vyhradenie plochy na vylepovanie volebných plagátov počas volebnej kampane pre voľby do orgánov</w:t>
      </w:r>
      <w:r w:rsidR="00E56DFB">
        <w:rPr>
          <w:b/>
          <w:bCs/>
          <w:u w:val="single"/>
        </w:rPr>
        <w:t xml:space="preserve"> </w:t>
      </w:r>
      <w:r w:rsidRPr="00E56DFB">
        <w:rPr>
          <w:b/>
          <w:bCs/>
          <w:u w:val="single"/>
        </w:rPr>
        <w:t>samosprávnych krajov a volieb do orgánov samosprávy obcí v roku 2026</w:t>
      </w:r>
    </w:p>
    <w:p w14:paraId="3EA26A65" w14:textId="77777777" w:rsidR="0014211D" w:rsidRDefault="0014211D"/>
    <w:p w14:paraId="7E7712AE" w14:textId="77777777" w:rsidR="00CB5C1F" w:rsidRDefault="00CB5C1F"/>
    <w:p w14:paraId="68186F8B" w14:textId="77777777" w:rsidR="00CB5C1F" w:rsidRDefault="00CB5C1F" w:rsidP="00E56DFB">
      <w:pPr>
        <w:jc w:val="both"/>
      </w:pPr>
    </w:p>
    <w:p w14:paraId="10CCBE0F" w14:textId="4C3E9FAC" w:rsidR="00CB5C1F" w:rsidRDefault="00CB5C1F" w:rsidP="00E56DFB">
      <w:pPr>
        <w:jc w:val="both"/>
        <w:rPr>
          <w:b/>
          <w:bCs/>
        </w:rPr>
      </w:pPr>
      <w:r>
        <w:t xml:space="preserve">V zmysle § 16 zákona č.181/2014 </w:t>
      </w:r>
      <w:proofErr w:type="spellStart"/>
      <w:r>
        <w:t>Z.z</w:t>
      </w:r>
      <w:proofErr w:type="spellEnd"/>
      <w:r>
        <w:t xml:space="preserve">. o volebnej kampani  a o zmene  a doplnení zákona č. 85/2005 </w:t>
      </w:r>
      <w:proofErr w:type="spellStart"/>
      <w:r>
        <w:t>Z.z</w:t>
      </w:r>
      <w:proofErr w:type="spellEnd"/>
      <w:r>
        <w:t xml:space="preserve">. o politických stranách  a politických hnutiach v znení neskorších predpisov </w:t>
      </w:r>
      <w:r w:rsidRPr="00E56DFB">
        <w:rPr>
          <w:b/>
          <w:bCs/>
        </w:rPr>
        <w:t>pre voľby do orgánov samosprávnych krajov a orgánov samosprávy obcí konané</w:t>
      </w:r>
      <w:r w:rsidR="00E56DFB" w:rsidRPr="00E56DFB">
        <w:rPr>
          <w:b/>
          <w:bCs/>
        </w:rPr>
        <w:t xml:space="preserve"> </w:t>
      </w:r>
      <w:r w:rsidRPr="00E56DFB">
        <w:rPr>
          <w:b/>
          <w:bCs/>
        </w:rPr>
        <w:t>v roku 2026</w:t>
      </w:r>
      <w:r w:rsidR="00E56DFB" w:rsidRPr="00E56DFB">
        <w:rPr>
          <w:b/>
          <w:bCs/>
        </w:rPr>
        <w:t xml:space="preserve"> </w:t>
      </w:r>
      <w:r w:rsidRPr="00E56DFB">
        <w:rPr>
          <w:b/>
          <w:bCs/>
        </w:rPr>
        <w:t>možno umiestňovať volebné plagáty na verejn</w:t>
      </w:r>
      <w:r w:rsidR="00E56DFB" w:rsidRPr="00E56DFB">
        <w:rPr>
          <w:b/>
          <w:bCs/>
        </w:rPr>
        <w:t>ý</w:t>
      </w:r>
      <w:r w:rsidRPr="00E56DFB">
        <w:rPr>
          <w:b/>
          <w:bCs/>
        </w:rPr>
        <w:t xml:space="preserve">ch priestranstvách počas volebnej kampane  len na miestach vyhradených  Všeobecne záväzným nariadením č. 10/2022, ktorým sa ustanovujú podmienky umiestňovania volebných plagátov na verejných priestranstvách  v Meste Senec počas volebnej kampane. </w:t>
      </w:r>
    </w:p>
    <w:p w14:paraId="7F7B03BD" w14:textId="77777777" w:rsidR="00E56DFB" w:rsidRDefault="00E56DFB" w:rsidP="00E56DFB">
      <w:pPr>
        <w:jc w:val="both"/>
        <w:rPr>
          <w:b/>
          <w:bCs/>
        </w:rPr>
      </w:pPr>
    </w:p>
    <w:p w14:paraId="3DE1BACC" w14:textId="77777777" w:rsidR="00E56DFB" w:rsidRDefault="00E56DFB" w:rsidP="00E56DFB">
      <w:pPr>
        <w:jc w:val="both"/>
        <w:rPr>
          <w:b/>
          <w:bCs/>
        </w:rPr>
      </w:pPr>
    </w:p>
    <w:p w14:paraId="0CDE2BDC" w14:textId="43A72914" w:rsidR="00106A4E" w:rsidRDefault="00E56DFB" w:rsidP="00E56DFB">
      <w:pPr>
        <w:jc w:val="both"/>
        <w:rPr>
          <w:b/>
          <w:bCs/>
        </w:rPr>
      </w:pPr>
      <w:r w:rsidRPr="00E56DFB">
        <w:t>Na základe vyššie uvedeného</w:t>
      </w:r>
      <w:r>
        <w:rPr>
          <w:b/>
          <w:bCs/>
        </w:rPr>
        <w:t xml:space="preserve"> je možné počas volebnej kampane umiestňovať volebné plagáty len na mestských </w:t>
      </w:r>
      <w:r w:rsidR="00106A4E">
        <w:rPr>
          <w:b/>
          <w:bCs/>
        </w:rPr>
        <w:t xml:space="preserve"> </w:t>
      </w:r>
      <w:r>
        <w:rPr>
          <w:b/>
          <w:bCs/>
        </w:rPr>
        <w:t xml:space="preserve">informačných </w:t>
      </w:r>
      <w:r w:rsidR="00106A4E">
        <w:rPr>
          <w:b/>
          <w:bCs/>
        </w:rPr>
        <w:t xml:space="preserve"> </w:t>
      </w:r>
      <w:r>
        <w:rPr>
          <w:b/>
          <w:bCs/>
        </w:rPr>
        <w:t>stojanoch, určených</w:t>
      </w:r>
      <w:r w:rsidR="00106A4E">
        <w:rPr>
          <w:b/>
          <w:bCs/>
        </w:rPr>
        <w:t xml:space="preserve"> </w:t>
      </w:r>
      <w:r>
        <w:rPr>
          <w:b/>
          <w:bCs/>
        </w:rPr>
        <w:t xml:space="preserve"> osobitne</w:t>
      </w:r>
      <w:r w:rsidR="00106A4E">
        <w:rPr>
          <w:b/>
          <w:bCs/>
        </w:rPr>
        <w:t xml:space="preserve"> </w:t>
      </w:r>
      <w:r>
        <w:rPr>
          <w:b/>
          <w:bCs/>
        </w:rPr>
        <w:t xml:space="preserve"> na tento</w:t>
      </w:r>
      <w:r w:rsidR="00106A4E">
        <w:rPr>
          <w:b/>
          <w:bCs/>
        </w:rPr>
        <w:t xml:space="preserve"> </w:t>
      </w:r>
      <w:r>
        <w:rPr>
          <w:b/>
          <w:bCs/>
        </w:rPr>
        <w:t xml:space="preserve"> účel </w:t>
      </w:r>
      <w:r w:rsidR="00106A4E">
        <w:rPr>
          <w:b/>
          <w:bCs/>
        </w:rPr>
        <w:t xml:space="preserve"> </w:t>
      </w:r>
      <w:r>
        <w:rPr>
          <w:b/>
          <w:bCs/>
        </w:rPr>
        <w:t>umiestnených na</w:t>
      </w:r>
      <w:r w:rsidR="00106A4E">
        <w:rPr>
          <w:b/>
          <w:bCs/>
        </w:rPr>
        <w:t xml:space="preserve"> </w:t>
      </w:r>
      <w:r>
        <w:rPr>
          <w:b/>
          <w:bCs/>
        </w:rPr>
        <w:t xml:space="preserve"> Námestí </w:t>
      </w:r>
      <w:r w:rsidR="00106A4E">
        <w:rPr>
          <w:b/>
          <w:bCs/>
        </w:rPr>
        <w:t xml:space="preserve"> </w:t>
      </w:r>
    </w:p>
    <w:p w14:paraId="6BBCE399" w14:textId="6F0779F2" w:rsidR="00E56DFB" w:rsidRDefault="00E56DFB" w:rsidP="00E56DFB">
      <w:pPr>
        <w:jc w:val="both"/>
        <w:rPr>
          <w:b/>
          <w:bCs/>
        </w:rPr>
      </w:pPr>
      <w:r>
        <w:rPr>
          <w:b/>
          <w:bCs/>
        </w:rPr>
        <w:t xml:space="preserve">1. mája v Senci. </w:t>
      </w:r>
    </w:p>
    <w:p w14:paraId="21043241" w14:textId="77777777" w:rsidR="00E56DFB" w:rsidRDefault="00E56DFB" w:rsidP="00E56DFB">
      <w:pPr>
        <w:jc w:val="both"/>
        <w:rPr>
          <w:b/>
          <w:bCs/>
        </w:rPr>
      </w:pPr>
    </w:p>
    <w:p w14:paraId="1CD4A4B4" w14:textId="0E48C483" w:rsidR="00E56DFB" w:rsidRDefault="00E56DFB" w:rsidP="00E56DFB">
      <w:pPr>
        <w:jc w:val="both"/>
        <w:rPr>
          <w:b/>
          <w:bCs/>
        </w:rPr>
      </w:pPr>
      <w:r w:rsidRPr="00E56DFB">
        <w:t>Plocha je rozdelená na rovnaké diely pre kandidujúce subjekty v rozmere</w:t>
      </w:r>
      <w:r>
        <w:rPr>
          <w:b/>
          <w:bCs/>
        </w:rPr>
        <w:t xml:space="preserve"> 0,5 m x 0,5 m.</w:t>
      </w:r>
    </w:p>
    <w:p w14:paraId="6F6475C8" w14:textId="77777777" w:rsidR="00E56DFB" w:rsidRDefault="00E56DFB" w:rsidP="00E56DFB">
      <w:pPr>
        <w:jc w:val="both"/>
        <w:rPr>
          <w:b/>
          <w:bCs/>
        </w:rPr>
      </w:pPr>
    </w:p>
    <w:p w14:paraId="46A6D590" w14:textId="77777777" w:rsidR="00E56DFB" w:rsidRDefault="00E56DFB" w:rsidP="00E56DFB">
      <w:pPr>
        <w:jc w:val="both"/>
        <w:rPr>
          <w:b/>
          <w:bCs/>
        </w:rPr>
      </w:pPr>
    </w:p>
    <w:p w14:paraId="20946EF3" w14:textId="2306B8D4" w:rsidR="00E56DFB" w:rsidRDefault="00E56DFB" w:rsidP="00E56DFB">
      <w:pPr>
        <w:jc w:val="both"/>
      </w:pPr>
      <w:r w:rsidRPr="00E56DFB">
        <w:t>Prosím všetky kandidujúce subjekty o dodržiavanie vyššie uvedeného Všeobecne záväzného nariadenia mesta.</w:t>
      </w:r>
    </w:p>
    <w:p w14:paraId="6060D91B" w14:textId="77777777" w:rsidR="00A3205A" w:rsidRDefault="00A3205A" w:rsidP="00E56DFB">
      <w:pPr>
        <w:jc w:val="both"/>
      </w:pPr>
    </w:p>
    <w:p w14:paraId="06A2D72D" w14:textId="77777777" w:rsidR="00A3205A" w:rsidRDefault="00A3205A" w:rsidP="00E56DFB">
      <w:pPr>
        <w:jc w:val="both"/>
      </w:pPr>
    </w:p>
    <w:p w14:paraId="2DA374CA" w14:textId="77777777" w:rsidR="00A3205A" w:rsidRDefault="00A3205A" w:rsidP="00E56DFB">
      <w:pPr>
        <w:jc w:val="both"/>
      </w:pPr>
    </w:p>
    <w:p w14:paraId="6B17D89F" w14:textId="77777777" w:rsidR="00A3205A" w:rsidRDefault="00A3205A" w:rsidP="00E56DFB">
      <w:pPr>
        <w:jc w:val="both"/>
      </w:pPr>
    </w:p>
    <w:p w14:paraId="46AD9922" w14:textId="77777777" w:rsidR="00A3205A" w:rsidRDefault="00A3205A" w:rsidP="00E56DFB">
      <w:pPr>
        <w:jc w:val="both"/>
      </w:pPr>
    </w:p>
    <w:p w14:paraId="69FDD203" w14:textId="77777777" w:rsidR="00A3205A" w:rsidRDefault="00A3205A" w:rsidP="00E56DFB">
      <w:pPr>
        <w:jc w:val="both"/>
      </w:pPr>
    </w:p>
    <w:p w14:paraId="3CB90821" w14:textId="5D753219" w:rsidR="00A3205A" w:rsidRDefault="00A3205A" w:rsidP="00A320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Pavol </w:t>
      </w:r>
      <w:proofErr w:type="spellStart"/>
      <w:r>
        <w:t>Kvál</w:t>
      </w:r>
      <w:proofErr w:type="spellEnd"/>
    </w:p>
    <w:p w14:paraId="2179A0CC" w14:textId="77777777" w:rsidR="00A3205A" w:rsidRPr="00E56DFB" w:rsidRDefault="00A3205A" w:rsidP="00A320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Primátor mesta</w:t>
      </w:r>
    </w:p>
    <w:p w14:paraId="38131B69" w14:textId="521A7E89" w:rsidR="00A3205A" w:rsidRDefault="00A3205A" w:rsidP="00E56DFB">
      <w:pPr>
        <w:jc w:val="both"/>
      </w:pPr>
    </w:p>
    <w:p w14:paraId="32F7AA44" w14:textId="77777777" w:rsidR="00A3205A" w:rsidRDefault="00A3205A" w:rsidP="00E56DFB">
      <w:pPr>
        <w:jc w:val="both"/>
      </w:pPr>
    </w:p>
    <w:p w14:paraId="0F9F916F" w14:textId="77777777" w:rsidR="00A3205A" w:rsidRDefault="00A3205A" w:rsidP="00E56DFB">
      <w:pPr>
        <w:jc w:val="both"/>
      </w:pPr>
    </w:p>
    <w:p w14:paraId="0ED8DA64" w14:textId="77777777" w:rsidR="00A3205A" w:rsidRDefault="00A3205A" w:rsidP="00E56DFB">
      <w:pPr>
        <w:jc w:val="both"/>
      </w:pPr>
    </w:p>
    <w:p w14:paraId="4425C55D" w14:textId="77777777" w:rsidR="00A3205A" w:rsidRDefault="00A3205A" w:rsidP="00E56DFB">
      <w:pPr>
        <w:jc w:val="both"/>
      </w:pPr>
    </w:p>
    <w:p w14:paraId="4B8F6C27" w14:textId="77777777" w:rsidR="00A3205A" w:rsidRDefault="00A3205A" w:rsidP="00E56DFB">
      <w:pPr>
        <w:jc w:val="both"/>
      </w:pPr>
    </w:p>
    <w:p w14:paraId="011D1A18" w14:textId="77777777" w:rsidR="00A3205A" w:rsidRDefault="00A3205A" w:rsidP="00E56DFB">
      <w:pPr>
        <w:jc w:val="both"/>
      </w:pPr>
    </w:p>
    <w:p w14:paraId="1BAFA8B9" w14:textId="77777777" w:rsidR="00A3205A" w:rsidRDefault="00A3205A" w:rsidP="00E56DFB">
      <w:pPr>
        <w:jc w:val="both"/>
      </w:pPr>
    </w:p>
    <w:p w14:paraId="3CA61130" w14:textId="77777777" w:rsidR="00A3205A" w:rsidRDefault="00A3205A" w:rsidP="00E56DFB">
      <w:pPr>
        <w:jc w:val="both"/>
      </w:pPr>
    </w:p>
    <w:p w14:paraId="27E2ABA3" w14:textId="425D4C1C" w:rsidR="00A3205A" w:rsidRPr="00E56DFB" w:rsidRDefault="00A3205A" w:rsidP="00A3205A">
      <w:pPr>
        <w:jc w:val="both"/>
      </w:pPr>
      <w:r>
        <w:t>V Senci 01.07.2026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3205A" w:rsidRPr="00E56DFB" w:rsidSect="003A0C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1" w:bottom="284" w:left="851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75BA" w14:textId="77777777" w:rsidR="00C763AF" w:rsidRDefault="00C763AF">
      <w:r>
        <w:separator/>
      </w:r>
    </w:p>
  </w:endnote>
  <w:endnote w:type="continuationSeparator" w:id="0">
    <w:p w14:paraId="5D75180E" w14:textId="77777777" w:rsidR="00C763AF" w:rsidRDefault="00C7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B2F8" w14:textId="77777777" w:rsidR="00590916" w:rsidRDefault="0059091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2BF8" w14:textId="77777777" w:rsidR="00623283" w:rsidRPr="00741B69" w:rsidRDefault="00623283" w:rsidP="00623283">
    <w:pPr>
      <w:rPr>
        <w:color w:val="000080"/>
        <w:sz w:val="20"/>
        <w:szCs w:val="20"/>
      </w:rPr>
    </w:pPr>
  </w:p>
  <w:p w14:paraId="52FCD74B" w14:textId="77777777" w:rsidR="00623283" w:rsidRDefault="0062328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B9EE" w14:textId="77777777" w:rsidR="00590916" w:rsidRDefault="005909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C5B2" w14:textId="77777777" w:rsidR="00C763AF" w:rsidRDefault="00C763AF">
      <w:r>
        <w:separator/>
      </w:r>
    </w:p>
  </w:footnote>
  <w:footnote w:type="continuationSeparator" w:id="0">
    <w:p w14:paraId="0677D558" w14:textId="77777777" w:rsidR="00C763AF" w:rsidRDefault="00C7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564B" w14:textId="77777777" w:rsidR="00590916" w:rsidRDefault="0059091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2A27" w14:textId="104995EA" w:rsidR="00EF0290" w:rsidRDefault="009C359A" w:rsidP="00590916">
    <w:pPr>
      <w:pStyle w:val="Hlavika"/>
      <w:ind w:firstLine="2124"/>
      <w:rPr>
        <w:b/>
        <w:color w:val="000080"/>
        <w:sz w:val="64"/>
        <w:szCs w:val="64"/>
      </w:rPr>
    </w:pPr>
    <w:r w:rsidRPr="00753DA8">
      <w:rPr>
        <w:b/>
        <w:noProof/>
        <w:sz w:val="64"/>
        <w:szCs w:val="6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24724" wp14:editId="60601BD3">
              <wp:simplePos x="0" y="0"/>
              <wp:positionH relativeFrom="column">
                <wp:posOffset>-114300</wp:posOffset>
              </wp:positionH>
              <wp:positionV relativeFrom="paragraph">
                <wp:posOffset>-114300</wp:posOffset>
              </wp:positionV>
              <wp:extent cx="1264920" cy="1303655"/>
              <wp:effectExtent l="0" t="254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4920" cy="1303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DC371" w14:textId="77777777" w:rsidR="00EF0290" w:rsidRDefault="009C359A" w:rsidP="00EF029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C85E1F" wp14:editId="61CF9285">
                                <wp:extent cx="1047750" cy="1247775"/>
                                <wp:effectExtent l="0" t="0" r="0" b="0"/>
                                <wp:docPr id="3" name="Obrázok 1" descr="erb-Sene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rb-Sene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247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6000" tIns="1080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247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9pt;margin-top:-9pt;width:99.6pt;height:102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" filled="f" stroked="f">
              <v:textbox style="mso-fit-shape-to-text:t" inset="3.5mm,.3mm">
                <w:txbxContent>
                  <w:p w14:paraId="309DC371" w14:textId="77777777" w:rsidR="00EF0290" w:rsidRDefault="009C359A" w:rsidP="00EF0290">
                    <w:r>
                      <w:rPr>
                        <w:noProof/>
                      </w:rPr>
                      <w:drawing>
                        <wp:inline distT="0" distB="0" distL="0" distR="0" wp14:anchorId="40C85E1F" wp14:editId="61CF9285">
                          <wp:extent cx="1047750" cy="1247775"/>
                          <wp:effectExtent l="0" t="0" r="0" b="0"/>
                          <wp:docPr id="3" name="Obrázok 1" descr="erb-Sene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rb-Sene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247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0290" w:rsidRPr="00D57162">
      <w:rPr>
        <w:b/>
        <w:color w:val="000080"/>
        <w:sz w:val="64"/>
        <w:szCs w:val="64"/>
      </w:rPr>
      <w:t>MEST</w:t>
    </w:r>
    <w:r w:rsidR="00590916">
      <w:rPr>
        <w:b/>
        <w:color w:val="000080"/>
        <w:sz w:val="64"/>
        <w:szCs w:val="64"/>
      </w:rPr>
      <w:t>O</w:t>
    </w:r>
    <w:r w:rsidR="00EF0290" w:rsidRPr="00D57162">
      <w:rPr>
        <w:b/>
        <w:color w:val="000080"/>
        <w:sz w:val="64"/>
        <w:szCs w:val="64"/>
      </w:rPr>
      <w:t xml:space="preserve"> SENEC</w:t>
    </w:r>
  </w:p>
  <w:p w14:paraId="183B0C64" w14:textId="77777777" w:rsidR="00590916" w:rsidRPr="00CB5C1F" w:rsidRDefault="00590916" w:rsidP="00590916">
    <w:pPr>
      <w:pStyle w:val="Hlavika"/>
      <w:ind w:firstLine="2124"/>
      <w:rPr>
        <w:color w:val="00008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E532" w14:textId="77777777" w:rsidR="00590916" w:rsidRDefault="0059091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9A"/>
    <w:rsid w:val="00000723"/>
    <w:rsid w:val="000241FD"/>
    <w:rsid w:val="000871FF"/>
    <w:rsid w:val="000949D2"/>
    <w:rsid w:val="000E7A6D"/>
    <w:rsid w:val="00106A4E"/>
    <w:rsid w:val="0014211D"/>
    <w:rsid w:val="00177096"/>
    <w:rsid w:val="001C5370"/>
    <w:rsid w:val="001D2BC4"/>
    <w:rsid w:val="00202D60"/>
    <w:rsid w:val="002267D7"/>
    <w:rsid w:val="002509C6"/>
    <w:rsid w:val="00270113"/>
    <w:rsid w:val="002903D4"/>
    <w:rsid w:val="002A6FD8"/>
    <w:rsid w:val="002F2880"/>
    <w:rsid w:val="003A0CE9"/>
    <w:rsid w:val="00484B6C"/>
    <w:rsid w:val="00485845"/>
    <w:rsid w:val="00490518"/>
    <w:rsid w:val="004C5F9D"/>
    <w:rsid w:val="005015FB"/>
    <w:rsid w:val="00535589"/>
    <w:rsid w:val="00543D70"/>
    <w:rsid w:val="005533F4"/>
    <w:rsid w:val="00590916"/>
    <w:rsid w:val="005D488C"/>
    <w:rsid w:val="00623283"/>
    <w:rsid w:val="006E10CC"/>
    <w:rsid w:val="00741B69"/>
    <w:rsid w:val="00746189"/>
    <w:rsid w:val="00753DA8"/>
    <w:rsid w:val="00787E12"/>
    <w:rsid w:val="00856A1F"/>
    <w:rsid w:val="00982650"/>
    <w:rsid w:val="009B0915"/>
    <w:rsid w:val="009C359A"/>
    <w:rsid w:val="00A25454"/>
    <w:rsid w:val="00A3205A"/>
    <w:rsid w:val="00A35E14"/>
    <w:rsid w:val="00AA0BD5"/>
    <w:rsid w:val="00B15871"/>
    <w:rsid w:val="00B672DB"/>
    <w:rsid w:val="00B82E41"/>
    <w:rsid w:val="00BF3342"/>
    <w:rsid w:val="00C763AF"/>
    <w:rsid w:val="00C82370"/>
    <w:rsid w:val="00CA42D6"/>
    <w:rsid w:val="00CB5C1F"/>
    <w:rsid w:val="00D57162"/>
    <w:rsid w:val="00E56DFB"/>
    <w:rsid w:val="00EF0290"/>
    <w:rsid w:val="00F12097"/>
    <w:rsid w:val="00FE4079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8979E"/>
  <w15:chartTrackingRefBased/>
  <w15:docId w15:val="{1CEA2B52-D9F0-4548-B081-F64DC75A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2903D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62328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23283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Predvolenpsmoodseku"/>
    <w:link w:val="Nadpis1"/>
    <w:uiPriority w:val="9"/>
    <w:rsid w:val="002903D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C82370"/>
    <w:rPr>
      <w:bCs/>
      <w:color w:val="404040" w:themeColor="text1" w:themeTint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kovak\Documents\futbalovy%20turnaj\pozvanka_majovy%20futbalovy%20turnaj%20mesta_10_05_19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pozvanka_majovy futbalovy turnaj mesta_10_05_19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SENEC</vt:lpstr>
    </vt:vector>
  </TitlesOfParts>
  <Company>MsU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SENEC</dc:title>
  <dc:subject/>
  <dc:creator>Katarina Miskova</dc:creator>
  <cp:keywords/>
  <dc:description/>
  <cp:lastModifiedBy>Gabriela Belanikova</cp:lastModifiedBy>
  <cp:revision>2</cp:revision>
  <cp:lastPrinted>2026-07-01T07:31:00Z</cp:lastPrinted>
  <dcterms:created xsi:type="dcterms:W3CDTF">2026-07-06T13:22:00Z</dcterms:created>
  <dcterms:modified xsi:type="dcterms:W3CDTF">2026-07-06T13:22:00Z</dcterms:modified>
</cp:coreProperties>
</file>